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H-16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Voltage 12V~24Vwide-voltage design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Operating Current 500mA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Supported Readers 2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Reader Protocol Network mode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Wiegand 26/34; offline mode: dedicated protocol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Communication TCP/IP networking or offline card encoding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User Capacity Networked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10,000 (expandable); offline: unlimited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 Networked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50,000 (expandable); offline: no record storage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Fire Alarm Linkage Interface 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Manual Control Interface 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Temperature &amp; Humidity -10℃~60℃ (10~90%RHnon-condensing)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Secondary Development Supported (HTTP protocol)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Managed Floors Main board directly controls up to 16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Expansion Board 16 floors each; up to 3 expansion boards can be added for direct control of 64 floors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Dimensions 180mm*120mm*15mm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