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H-16PRO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Cloud Version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Voltage 12V~24Vwide-voltage design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Current 500mA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Supported Readers 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Reader Protocol Network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Wiegand 26/34; offline mode: dedicated protocol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Communication TCP/IP networking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User Capacity Networked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10,000 (expandable); offline: unlimited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 Networked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50,000 (expandable); offline: no record storage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Fire Alarm Linkage Interface 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Manual Control Interface 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Temperature &amp; Humidity -10℃~60℃ (10~90%RHnon-condensing)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Secondary Development Supported (HTTP protocol)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Managed Floors Main board directly controls up to 16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Expansion Board 16 floors each; up to 3 expansion boards can be added for direct control of 64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Dimensions 180mm*120mm*15mm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